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996C" w14:textId="77777777" w:rsidR="003D0B8C" w:rsidRDefault="003D0B8C" w:rsidP="003D0B8C">
      <w:pPr>
        <w:jc w:val="center"/>
        <w:rPr>
          <w:rFonts w:ascii="Unna" w:hAnsi="Unna"/>
          <w:sz w:val="24"/>
          <w:szCs w:val="24"/>
          <w:lang w:val="fr-BE"/>
        </w:rPr>
      </w:pPr>
    </w:p>
    <w:tbl>
      <w:tblPr>
        <w:tblStyle w:val="Grilledutableau"/>
        <w:tblW w:w="9344" w:type="dxa"/>
        <w:tblLook w:val="04A0" w:firstRow="1" w:lastRow="0" w:firstColumn="1" w:lastColumn="0" w:noHBand="0" w:noVBand="1"/>
      </w:tblPr>
      <w:tblGrid>
        <w:gridCol w:w="1927"/>
        <w:gridCol w:w="3022"/>
        <w:gridCol w:w="2674"/>
        <w:gridCol w:w="1721"/>
      </w:tblGrid>
      <w:tr w:rsidR="003D0B8C" w14:paraId="3EF95D4A" w14:textId="77777777" w:rsidTr="000A1A20">
        <w:trPr>
          <w:trHeight w:val="689"/>
        </w:trPr>
        <w:tc>
          <w:tcPr>
            <w:tcW w:w="1927" w:type="dxa"/>
            <w:vMerge w:val="restart"/>
          </w:tcPr>
          <w:p w14:paraId="74BD98D3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r w:rsidRPr="000F119E">
              <w:rPr>
                <w:rFonts w:ascii="Montserrat SemiBold" w:hAnsi="Montserrat SemiBold"/>
                <w:lang w:val="fr-BE"/>
              </w:rPr>
              <w:t xml:space="preserve">Type of </w:t>
            </w:r>
            <w:proofErr w:type="spellStart"/>
            <w:r w:rsidRPr="000F119E">
              <w:rPr>
                <w:rFonts w:ascii="Montserrat SemiBold" w:hAnsi="Montserrat SemiBold"/>
                <w:lang w:val="fr-BE"/>
              </w:rPr>
              <w:t>fishing</w:t>
            </w:r>
            <w:proofErr w:type="spellEnd"/>
          </w:p>
          <w:p w14:paraId="289CD9A1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r w:rsidRPr="000F119E">
              <w:rPr>
                <w:rFonts w:ascii="Montserrat SemiBold" w:hAnsi="Montserrat SemiBold"/>
                <w:lang w:val="fr-BE"/>
              </w:rPr>
              <w:t>(1)</w:t>
            </w:r>
          </w:p>
        </w:tc>
        <w:tc>
          <w:tcPr>
            <w:tcW w:w="5696" w:type="dxa"/>
            <w:gridSpan w:val="2"/>
          </w:tcPr>
          <w:p w14:paraId="2455BC73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r w:rsidRPr="000F119E">
              <w:rPr>
                <w:rFonts w:ascii="Montserrat SemiBold" w:hAnsi="Montserrat SemiBold"/>
                <w:lang w:val="fr-BE"/>
              </w:rPr>
              <w:t>National system</w:t>
            </w:r>
          </w:p>
          <w:p w14:paraId="082B3BC8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r w:rsidRPr="000F119E">
              <w:rPr>
                <w:rFonts w:ascii="Montserrat SemiBold" w:hAnsi="Montserrat SemiBold"/>
                <w:lang w:val="fr-BE"/>
              </w:rPr>
              <w:t>(2)</w:t>
            </w:r>
          </w:p>
        </w:tc>
        <w:tc>
          <w:tcPr>
            <w:tcW w:w="1721" w:type="dxa"/>
            <w:vMerge w:val="restart"/>
          </w:tcPr>
          <w:p w14:paraId="7DA11D60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proofErr w:type="spellStart"/>
            <w:r w:rsidRPr="000F119E">
              <w:rPr>
                <w:rFonts w:ascii="Montserrat SemiBold" w:hAnsi="Montserrat SemiBold"/>
                <w:lang w:val="fr-BE"/>
              </w:rPr>
              <w:t>Foreign</w:t>
            </w:r>
            <w:proofErr w:type="spellEnd"/>
            <w:r w:rsidRPr="000F119E">
              <w:rPr>
                <w:rFonts w:ascii="Montserrat SemiBold" w:hAnsi="Montserrat SemiBold"/>
                <w:lang w:val="fr-BE"/>
              </w:rPr>
              <w:t xml:space="preserve"> system</w:t>
            </w:r>
          </w:p>
          <w:p w14:paraId="28F0F525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r w:rsidRPr="000F119E">
              <w:rPr>
                <w:rFonts w:ascii="Montserrat SemiBold" w:hAnsi="Montserrat SemiBold"/>
                <w:lang w:val="fr-BE"/>
              </w:rPr>
              <w:t>(3)</w:t>
            </w:r>
          </w:p>
        </w:tc>
      </w:tr>
      <w:tr w:rsidR="003D0B8C" w:rsidRPr="003D0B8C" w14:paraId="1CA672A7" w14:textId="77777777" w:rsidTr="000A1A20">
        <w:trPr>
          <w:trHeight w:val="689"/>
        </w:trPr>
        <w:tc>
          <w:tcPr>
            <w:tcW w:w="1927" w:type="dxa"/>
            <w:vMerge/>
          </w:tcPr>
          <w:p w14:paraId="7F7CB958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</w:p>
        </w:tc>
        <w:tc>
          <w:tcPr>
            <w:tcW w:w="3022" w:type="dxa"/>
          </w:tcPr>
          <w:p w14:paraId="6EDF6086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en-GB"/>
              </w:rPr>
            </w:pPr>
            <w:r w:rsidRPr="000F119E">
              <w:rPr>
                <w:rFonts w:ascii="Montserrat SemiBold" w:hAnsi="Montserrat SemiBold"/>
                <w:lang w:val="en-GB"/>
              </w:rPr>
              <w:t>number of ships with Mauritanian flag</w:t>
            </w:r>
          </w:p>
        </w:tc>
        <w:tc>
          <w:tcPr>
            <w:tcW w:w="2673" w:type="dxa"/>
          </w:tcPr>
          <w:p w14:paraId="0A86E2C1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en-GB"/>
              </w:rPr>
            </w:pPr>
            <w:r w:rsidRPr="000F119E">
              <w:rPr>
                <w:rFonts w:ascii="Montserrat SemiBold" w:hAnsi="Montserrat SemiBold"/>
                <w:lang w:val="en-GB"/>
              </w:rPr>
              <w:t>number of foreign-flagged ships</w:t>
            </w:r>
          </w:p>
        </w:tc>
        <w:tc>
          <w:tcPr>
            <w:tcW w:w="1721" w:type="dxa"/>
            <w:vMerge/>
          </w:tcPr>
          <w:p w14:paraId="73B5B324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en-GB"/>
              </w:rPr>
            </w:pPr>
          </w:p>
        </w:tc>
      </w:tr>
      <w:tr w:rsidR="003D0B8C" w14:paraId="05D75637" w14:textId="77777777" w:rsidTr="000A1A20">
        <w:trPr>
          <w:trHeight w:val="362"/>
        </w:trPr>
        <w:tc>
          <w:tcPr>
            <w:tcW w:w="1927" w:type="dxa"/>
          </w:tcPr>
          <w:p w14:paraId="38892CD6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r w:rsidRPr="000F119E">
              <w:rPr>
                <w:rFonts w:ascii="Montserrat SemiBold" w:hAnsi="Montserrat SemiBold"/>
                <w:lang w:val="fr-BE"/>
              </w:rPr>
              <w:t xml:space="preserve">Artisanal </w:t>
            </w:r>
            <w:proofErr w:type="spellStart"/>
            <w:r w:rsidRPr="000F119E">
              <w:rPr>
                <w:rFonts w:ascii="Montserrat SemiBold" w:hAnsi="Montserrat SemiBold"/>
                <w:lang w:val="fr-BE"/>
              </w:rPr>
              <w:t>fishing</w:t>
            </w:r>
            <w:proofErr w:type="spellEnd"/>
          </w:p>
        </w:tc>
        <w:tc>
          <w:tcPr>
            <w:tcW w:w="3022" w:type="dxa"/>
          </w:tcPr>
          <w:p w14:paraId="0189E21E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r w:rsidRPr="000F119E">
              <w:rPr>
                <w:rFonts w:ascii="Montserrat SemiBold" w:hAnsi="Montserrat SemiBold"/>
                <w:lang w:val="fr-BE"/>
              </w:rPr>
              <w:t>A</w:t>
            </w:r>
          </w:p>
        </w:tc>
        <w:tc>
          <w:tcPr>
            <w:tcW w:w="2673" w:type="dxa"/>
          </w:tcPr>
          <w:p w14:paraId="21B43A3E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r w:rsidRPr="000F119E">
              <w:rPr>
                <w:rFonts w:ascii="Montserrat SemiBold" w:hAnsi="Montserrat SemiBold"/>
                <w:lang w:val="fr-BE"/>
              </w:rPr>
              <w:t>e</w:t>
            </w:r>
          </w:p>
        </w:tc>
        <w:tc>
          <w:tcPr>
            <w:tcW w:w="1721" w:type="dxa"/>
          </w:tcPr>
          <w:p w14:paraId="1A2B2FD9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r w:rsidRPr="000F119E">
              <w:rPr>
                <w:rFonts w:ascii="Montserrat SemiBold" w:hAnsi="Montserrat SemiBold"/>
                <w:lang w:val="fr-BE"/>
              </w:rPr>
              <w:t>i</w:t>
            </w:r>
          </w:p>
        </w:tc>
      </w:tr>
      <w:tr w:rsidR="003D0B8C" w14:paraId="45CA4818" w14:textId="77777777" w:rsidTr="000A1A20">
        <w:trPr>
          <w:trHeight w:val="362"/>
        </w:trPr>
        <w:tc>
          <w:tcPr>
            <w:tcW w:w="1927" w:type="dxa"/>
          </w:tcPr>
          <w:p w14:paraId="3113248E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r w:rsidRPr="000F119E">
              <w:rPr>
                <w:rFonts w:ascii="Montserrat SemiBold" w:hAnsi="Montserrat SemiBold"/>
                <w:lang w:val="fr-BE"/>
              </w:rPr>
              <w:t xml:space="preserve">Coastal </w:t>
            </w:r>
            <w:proofErr w:type="spellStart"/>
            <w:r w:rsidRPr="000F119E">
              <w:rPr>
                <w:rFonts w:ascii="Montserrat SemiBold" w:hAnsi="Montserrat SemiBold"/>
                <w:lang w:val="fr-BE"/>
              </w:rPr>
              <w:t>fishing</w:t>
            </w:r>
            <w:proofErr w:type="spellEnd"/>
          </w:p>
        </w:tc>
        <w:tc>
          <w:tcPr>
            <w:tcW w:w="3022" w:type="dxa"/>
          </w:tcPr>
          <w:p w14:paraId="466E2FFE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r w:rsidRPr="000F119E">
              <w:rPr>
                <w:rFonts w:ascii="Montserrat SemiBold" w:hAnsi="Montserrat SemiBold"/>
                <w:lang w:val="fr-BE"/>
              </w:rPr>
              <w:t>B</w:t>
            </w:r>
          </w:p>
        </w:tc>
        <w:tc>
          <w:tcPr>
            <w:tcW w:w="2673" w:type="dxa"/>
          </w:tcPr>
          <w:p w14:paraId="0C3401A6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r w:rsidRPr="000F119E">
              <w:rPr>
                <w:rFonts w:ascii="Montserrat SemiBold" w:hAnsi="Montserrat SemiBold"/>
                <w:lang w:val="fr-BE"/>
              </w:rPr>
              <w:t>f</w:t>
            </w:r>
          </w:p>
        </w:tc>
        <w:tc>
          <w:tcPr>
            <w:tcW w:w="1721" w:type="dxa"/>
          </w:tcPr>
          <w:p w14:paraId="422FFB58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r w:rsidRPr="000F119E">
              <w:rPr>
                <w:rFonts w:ascii="Montserrat SemiBold" w:hAnsi="Montserrat SemiBold"/>
                <w:lang w:val="fr-BE"/>
              </w:rPr>
              <w:t>j</w:t>
            </w:r>
          </w:p>
        </w:tc>
      </w:tr>
      <w:tr w:rsidR="003D0B8C" w14:paraId="46C04B72" w14:textId="77777777" w:rsidTr="000A1A20">
        <w:trPr>
          <w:trHeight w:val="362"/>
        </w:trPr>
        <w:tc>
          <w:tcPr>
            <w:tcW w:w="1927" w:type="dxa"/>
          </w:tcPr>
          <w:p w14:paraId="7C3C947C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proofErr w:type="spellStart"/>
            <w:r w:rsidRPr="000F119E">
              <w:rPr>
                <w:rFonts w:ascii="Montserrat SemiBold" w:hAnsi="Montserrat SemiBold"/>
                <w:lang w:val="fr-BE"/>
              </w:rPr>
              <w:t>Deep-sea</w:t>
            </w:r>
            <w:proofErr w:type="spellEnd"/>
            <w:r w:rsidRPr="000F119E">
              <w:rPr>
                <w:rFonts w:ascii="Montserrat SemiBold" w:hAnsi="Montserrat SemiBold"/>
                <w:lang w:val="fr-BE"/>
              </w:rPr>
              <w:t xml:space="preserve"> </w:t>
            </w:r>
            <w:proofErr w:type="spellStart"/>
            <w:r w:rsidRPr="000F119E">
              <w:rPr>
                <w:rFonts w:ascii="Montserrat SemiBold" w:hAnsi="Montserrat SemiBold"/>
                <w:lang w:val="fr-BE"/>
              </w:rPr>
              <w:t>fishing</w:t>
            </w:r>
            <w:proofErr w:type="spellEnd"/>
          </w:p>
        </w:tc>
        <w:tc>
          <w:tcPr>
            <w:tcW w:w="3022" w:type="dxa"/>
          </w:tcPr>
          <w:p w14:paraId="3B195C19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r w:rsidRPr="000F119E">
              <w:rPr>
                <w:rFonts w:ascii="Montserrat SemiBold" w:hAnsi="Montserrat SemiBold"/>
                <w:lang w:val="fr-BE"/>
              </w:rPr>
              <w:t>C</w:t>
            </w:r>
          </w:p>
        </w:tc>
        <w:tc>
          <w:tcPr>
            <w:tcW w:w="2673" w:type="dxa"/>
          </w:tcPr>
          <w:p w14:paraId="56EEF915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r w:rsidRPr="000F119E">
              <w:rPr>
                <w:rFonts w:ascii="Montserrat SemiBold" w:hAnsi="Montserrat SemiBold"/>
                <w:lang w:val="fr-BE"/>
              </w:rPr>
              <w:t>g</w:t>
            </w:r>
          </w:p>
        </w:tc>
        <w:tc>
          <w:tcPr>
            <w:tcW w:w="1721" w:type="dxa"/>
          </w:tcPr>
          <w:p w14:paraId="28D677D7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r w:rsidRPr="000F119E">
              <w:rPr>
                <w:rFonts w:ascii="Montserrat SemiBold" w:hAnsi="Montserrat SemiBold"/>
                <w:lang w:val="fr-BE"/>
              </w:rPr>
              <w:t>k</w:t>
            </w:r>
          </w:p>
        </w:tc>
      </w:tr>
      <w:tr w:rsidR="003D0B8C" w14:paraId="2C63AEFE" w14:textId="77777777" w:rsidTr="000A1A20">
        <w:trPr>
          <w:trHeight w:val="343"/>
        </w:trPr>
        <w:tc>
          <w:tcPr>
            <w:tcW w:w="1927" w:type="dxa"/>
          </w:tcPr>
          <w:p w14:paraId="5A1B342C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r w:rsidRPr="000F119E">
              <w:rPr>
                <w:rFonts w:ascii="Montserrat SemiBold" w:hAnsi="Montserrat SemiBold"/>
                <w:lang w:val="fr-BE"/>
              </w:rPr>
              <w:t>Total</w:t>
            </w:r>
          </w:p>
        </w:tc>
        <w:tc>
          <w:tcPr>
            <w:tcW w:w="3022" w:type="dxa"/>
          </w:tcPr>
          <w:p w14:paraId="60AD5B11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r w:rsidRPr="000F119E">
              <w:rPr>
                <w:rFonts w:ascii="Montserrat SemiBold" w:hAnsi="Montserrat SemiBold"/>
                <w:lang w:val="fr-BE"/>
              </w:rPr>
              <w:t>d=</w:t>
            </w:r>
            <w:proofErr w:type="spellStart"/>
            <w:r w:rsidRPr="000F119E">
              <w:rPr>
                <w:rFonts w:ascii="Montserrat SemiBold" w:hAnsi="Montserrat SemiBold"/>
                <w:lang w:val="fr-BE"/>
              </w:rPr>
              <w:t>a+b+c</w:t>
            </w:r>
            <w:proofErr w:type="spellEnd"/>
          </w:p>
        </w:tc>
        <w:tc>
          <w:tcPr>
            <w:tcW w:w="2673" w:type="dxa"/>
          </w:tcPr>
          <w:p w14:paraId="758B8845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r w:rsidRPr="000F119E">
              <w:rPr>
                <w:rFonts w:ascii="Montserrat SemiBold" w:hAnsi="Montserrat SemiBold"/>
                <w:lang w:val="fr-BE"/>
              </w:rPr>
              <w:t>h=</w:t>
            </w:r>
            <w:proofErr w:type="spellStart"/>
            <w:r w:rsidRPr="000F119E">
              <w:rPr>
                <w:rFonts w:ascii="Montserrat SemiBold" w:hAnsi="Montserrat SemiBold"/>
                <w:lang w:val="fr-BE"/>
              </w:rPr>
              <w:t>e+f+g</w:t>
            </w:r>
            <w:proofErr w:type="spellEnd"/>
          </w:p>
        </w:tc>
        <w:tc>
          <w:tcPr>
            <w:tcW w:w="1721" w:type="dxa"/>
          </w:tcPr>
          <w:p w14:paraId="04F7AAE4" w14:textId="77777777" w:rsidR="003D0B8C" w:rsidRPr="000F119E" w:rsidRDefault="003D0B8C" w:rsidP="000A1A20">
            <w:pPr>
              <w:jc w:val="center"/>
              <w:rPr>
                <w:rFonts w:ascii="Montserrat SemiBold" w:hAnsi="Montserrat SemiBold"/>
                <w:lang w:val="fr-BE"/>
              </w:rPr>
            </w:pPr>
            <w:r w:rsidRPr="000F119E">
              <w:rPr>
                <w:rFonts w:ascii="Montserrat SemiBold" w:hAnsi="Montserrat SemiBold"/>
                <w:lang w:val="fr-BE"/>
              </w:rPr>
              <w:t>l=</w:t>
            </w:r>
            <w:proofErr w:type="spellStart"/>
            <w:r w:rsidRPr="000F119E">
              <w:rPr>
                <w:rFonts w:ascii="Montserrat SemiBold" w:hAnsi="Montserrat SemiBold"/>
                <w:lang w:val="fr-BE"/>
              </w:rPr>
              <w:t>i+j+k</w:t>
            </w:r>
            <w:proofErr w:type="spellEnd"/>
          </w:p>
        </w:tc>
      </w:tr>
    </w:tbl>
    <w:p w14:paraId="073D08AA" w14:textId="77777777" w:rsidR="003D0B8C" w:rsidRPr="00223AB6" w:rsidRDefault="003D0B8C" w:rsidP="003D0B8C">
      <w:pPr>
        <w:ind w:left="851" w:right="804"/>
        <w:jc w:val="both"/>
        <w:rPr>
          <w:rFonts w:ascii="Unna" w:hAnsi="Unna"/>
          <w:sz w:val="24"/>
          <w:szCs w:val="24"/>
          <w:lang w:val="en-GB"/>
        </w:rPr>
      </w:pPr>
    </w:p>
    <w:p w14:paraId="591669F6" w14:textId="77777777" w:rsidR="001A7BEB" w:rsidRDefault="001A7BEB"/>
    <w:sectPr w:rsidR="001A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na">
    <w:altName w:val="Cambria"/>
    <w:panose1 w:val="02070503080000020004"/>
    <w:charset w:val="00"/>
    <w:family w:val="roman"/>
    <w:notTrueType/>
    <w:pitch w:val="variable"/>
    <w:sig w:usb0="8000002F" w:usb1="1000000A" w:usb2="00000000" w:usb3="00000000" w:csb0="00000093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C"/>
    <w:rsid w:val="001A7BEB"/>
    <w:rsid w:val="003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AEED"/>
  <w15:chartTrackingRefBased/>
  <w15:docId w15:val="{A10EF1AF-5DF4-4D25-BA0A-64A8439E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0B8C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 Jebali</dc:creator>
  <cp:keywords/>
  <dc:description/>
  <cp:lastModifiedBy>Dali Jebali</cp:lastModifiedBy>
  <cp:revision>1</cp:revision>
  <dcterms:created xsi:type="dcterms:W3CDTF">2021-10-12T23:40:00Z</dcterms:created>
  <dcterms:modified xsi:type="dcterms:W3CDTF">2021-10-12T23:40:00Z</dcterms:modified>
</cp:coreProperties>
</file>